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C3" w:rsidRPr="00960AEB" w:rsidRDefault="00D64974" w:rsidP="00D64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AEB">
        <w:rPr>
          <w:rFonts w:ascii="Times New Roman" w:hAnsi="Times New Roman" w:cs="Times New Roman"/>
          <w:b/>
          <w:sz w:val="24"/>
          <w:szCs w:val="24"/>
          <w:u w:val="single"/>
        </w:rPr>
        <w:t>Review for CCMA</w:t>
      </w:r>
    </w:p>
    <w:p w:rsidR="00D64974" w:rsidRPr="00A744A9" w:rsidRDefault="00A744A9" w:rsidP="00A744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A744A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Injections</w:t>
      </w:r>
      <w:r w:rsidR="00D64974" w:rsidRPr="00A744A9">
        <w:rPr>
          <w:rFonts w:ascii="Times New Roman" w:hAnsi="Times New Roman" w:cs="Times New Roman"/>
          <w:b/>
          <w:sz w:val="24"/>
          <w:szCs w:val="24"/>
          <w:u w:val="single"/>
        </w:rPr>
        <w:t>: Review Injections Power Point</w:t>
      </w:r>
    </w:p>
    <w:p w:rsidR="00D64974" w:rsidRPr="004D7EFE" w:rsidRDefault="00D64974" w:rsidP="00D64974">
      <w:pPr>
        <w:rPr>
          <w:rFonts w:ascii="Times New Roman" w:hAnsi="Times New Roman" w:cs="Times New Roman"/>
          <w:sz w:val="24"/>
          <w:szCs w:val="24"/>
        </w:rPr>
      </w:pPr>
      <w:r w:rsidRPr="004D7EFE">
        <w:rPr>
          <w:rFonts w:ascii="Times New Roman" w:hAnsi="Times New Roman" w:cs="Times New Roman"/>
          <w:sz w:val="24"/>
          <w:szCs w:val="24"/>
        </w:rPr>
        <w:t>Sub cutaneous (SQ) 25 gauge 45 degree angle</w:t>
      </w:r>
      <w:r w:rsidR="00960AEB" w:rsidRPr="004D7EFE">
        <w:rPr>
          <w:rFonts w:ascii="Times New Roman" w:hAnsi="Times New Roman" w:cs="Times New Roman"/>
          <w:sz w:val="24"/>
          <w:szCs w:val="24"/>
        </w:rPr>
        <w:t xml:space="preserve">: </w:t>
      </w:r>
      <w:r w:rsidRPr="004D7EFE">
        <w:rPr>
          <w:rFonts w:ascii="Times New Roman" w:hAnsi="Times New Roman" w:cs="Times New Roman"/>
          <w:sz w:val="24"/>
          <w:szCs w:val="24"/>
        </w:rPr>
        <w:t>Insulin</w:t>
      </w:r>
      <w:r w:rsidR="00C13DBE" w:rsidRPr="004D7EFE">
        <w:rPr>
          <w:rFonts w:ascii="Times New Roman" w:hAnsi="Times New Roman" w:cs="Times New Roman"/>
          <w:sz w:val="24"/>
          <w:szCs w:val="24"/>
        </w:rPr>
        <w:t xml:space="preserve"> and allergies</w:t>
      </w:r>
      <w:r w:rsidRPr="004D7EFE">
        <w:rPr>
          <w:rFonts w:ascii="Times New Roman" w:hAnsi="Times New Roman" w:cs="Times New Roman"/>
          <w:sz w:val="24"/>
          <w:szCs w:val="24"/>
        </w:rPr>
        <w:t xml:space="preserve"> is given S.Q</w:t>
      </w:r>
    </w:p>
    <w:p w:rsidR="00D64974" w:rsidRPr="004D7EFE" w:rsidRDefault="00D64974" w:rsidP="00D64974">
      <w:pPr>
        <w:rPr>
          <w:rFonts w:ascii="Times New Roman" w:hAnsi="Times New Roman" w:cs="Times New Roman"/>
          <w:sz w:val="24"/>
          <w:szCs w:val="24"/>
        </w:rPr>
      </w:pPr>
      <w:r w:rsidRPr="004D7EFE">
        <w:rPr>
          <w:rFonts w:ascii="Times New Roman" w:hAnsi="Times New Roman" w:cs="Times New Roman"/>
          <w:sz w:val="24"/>
          <w:szCs w:val="24"/>
        </w:rPr>
        <w:t>Intramuscular (IM): 23 gauge 90 degree angle</w:t>
      </w:r>
      <w:r w:rsidR="00960AEB" w:rsidRPr="004D7EFE">
        <w:rPr>
          <w:rFonts w:ascii="Times New Roman" w:hAnsi="Times New Roman" w:cs="Times New Roman"/>
          <w:sz w:val="24"/>
          <w:szCs w:val="24"/>
        </w:rPr>
        <w:t xml:space="preserve">: </w:t>
      </w:r>
      <w:r w:rsidRPr="004D7EFE">
        <w:rPr>
          <w:rFonts w:ascii="Times New Roman" w:hAnsi="Times New Roman" w:cs="Times New Roman"/>
          <w:sz w:val="24"/>
          <w:szCs w:val="24"/>
        </w:rPr>
        <w:t>Influenza is given I.M</w:t>
      </w:r>
    </w:p>
    <w:p w:rsidR="00D64974" w:rsidRPr="004D7EFE" w:rsidRDefault="00D64974" w:rsidP="00D64974">
      <w:pPr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4D7EFE">
        <w:rPr>
          <w:rFonts w:ascii="Times New Roman" w:hAnsi="Times New Roman" w:cs="Times New Roman"/>
          <w:sz w:val="24"/>
          <w:szCs w:val="24"/>
        </w:rPr>
        <w:t>Intrader</w:t>
      </w:r>
      <w:r w:rsidR="00960AEB" w:rsidRPr="004D7EFE">
        <w:rPr>
          <w:rFonts w:ascii="Times New Roman" w:hAnsi="Times New Roman" w:cs="Times New Roman"/>
          <w:sz w:val="24"/>
          <w:szCs w:val="24"/>
        </w:rPr>
        <w:t xml:space="preserve">mal (ID):   </w:t>
      </w:r>
      <w:r w:rsidRPr="004D7EFE">
        <w:rPr>
          <w:rFonts w:ascii="Times New Roman" w:hAnsi="Times New Roman" w:cs="Times New Roman"/>
          <w:sz w:val="24"/>
          <w:szCs w:val="24"/>
        </w:rPr>
        <w:t>10-15 degree angle</w:t>
      </w:r>
      <w:r w:rsidR="00960AEB" w:rsidRPr="004D7EFE">
        <w:rPr>
          <w:rFonts w:ascii="Times New Roman" w:hAnsi="Times New Roman" w:cs="Times New Roman"/>
          <w:sz w:val="24"/>
          <w:szCs w:val="24"/>
        </w:rPr>
        <w:t>:</w:t>
      </w:r>
      <w:r w:rsidRPr="004D7EFE">
        <w:rPr>
          <w:rFonts w:ascii="Times New Roman" w:hAnsi="Times New Roman" w:cs="Times New Roman"/>
          <w:sz w:val="24"/>
          <w:szCs w:val="24"/>
        </w:rPr>
        <w:t xml:space="preserve"> </w:t>
      </w:r>
      <w:r w:rsidRPr="004D7EFE">
        <w:rPr>
          <w:rStyle w:val="Strong"/>
          <w:rFonts w:ascii="Times New Roman" w:hAnsi="Times New Roman" w:cs="Times New Roman"/>
          <w:sz w:val="24"/>
          <w:szCs w:val="24"/>
          <w:lang w:val="en"/>
        </w:rPr>
        <w:t>purified protein derivative (PPD): TB Test</w:t>
      </w:r>
    </w:p>
    <w:p w:rsidR="00960AEB" w:rsidRPr="00960AEB" w:rsidRDefault="00960AEB" w:rsidP="00D64974">
      <w:pPr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D64974" w:rsidRPr="00A744A9" w:rsidRDefault="00A744A9" w:rsidP="00A744A9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2.</w:t>
      </w:r>
      <w:r w:rsidRPr="00A744A9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 xml:space="preserve"> Medications:</w:t>
      </w:r>
      <w:r w:rsidR="00D64974" w:rsidRPr="00A744A9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r w:rsidR="005B5D5B" w:rsidRPr="00A744A9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Review Power point</w:t>
      </w:r>
    </w:p>
    <w:p w:rsidR="00D64974" w:rsidRPr="00960AEB" w:rsidRDefault="00D64974" w:rsidP="00A744A9">
      <w:pPr>
        <w:jc w:val="both"/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960AEB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Oral examples:</w:t>
      </w:r>
    </w:p>
    <w:p w:rsidR="00D64974" w:rsidRPr="004D7EFE" w:rsidRDefault="00D64974" w:rsidP="00A744A9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Nitroglycerin</w:t>
      </w:r>
      <w:r w:rsidR="00A744A9"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: </w:t>
      </w:r>
      <w:r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given sub lingual (under the tongue) for angina </w:t>
      </w:r>
      <w:r w:rsidR="004B1724"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(chest</w:t>
      </w:r>
      <w:r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pain) </w:t>
      </w:r>
      <w:r w:rsidR="004B1724"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quickest</w:t>
      </w:r>
      <w:r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route</w:t>
      </w:r>
    </w:p>
    <w:p w:rsidR="00D64974" w:rsidRPr="004D7EFE" w:rsidRDefault="00EA029B" w:rsidP="00A744A9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Aspirin</w:t>
      </w:r>
      <w:r w:rsidR="00A744A9"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: </w:t>
      </w:r>
      <w:r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r w:rsidR="00D64974"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Enteric coated medications: </w:t>
      </w:r>
      <w:r w:rsidR="004B1724"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(should</w:t>
      </w:r>
      <w:r w:rsidR="00D64974"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not be crushed</w:t>
      </w:r>
      <w:r w:rsidR="0051363B"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/manipulated in any way</w:t>
      </w:r>
      <w:r w:rsidR="00D64974"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)</w:t>
      </w:r>
      <w:r w:rsidR="0051363B"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r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- Taken whole with water</w:t>
      </w:r>
    </w:p>
    <w:p w:rsidR="00EA029B" w:rsidRPr="004D7EFE" w:rsidRDefault="00EA029B" w:rsidP="00A744A9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4D7EF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Transdermal: Infuses through skin. Leave old patch on for 30 mins after putting on new one</w:t>
      </w:r>
    </w:p>
    <w:p w:rsidR="004B1724" w:rsidRPr="004D7EFE" w:rsidRDefault="004B1724" w:rsidP="0081232E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</w:p>
    <w:p w:rsidR="0081232E" w:rsidRPr="00960AEB" w:rsidRDefault="00A744A9" w:rsidP="0081232E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"/>
        </w:rPr>
        <w:t>3.</w:t>
      </w:r>
      <w:r w:rsidRPr="00960AE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"/>
        </w:rPr>
        <w:t xml:space="preserve"> Lab</w:t>
      </w:r>
      <w:r w:rsidR="0081232E" w:rsidRPr="00960AE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en"/>
        </w:rPr>
        <w:t xml:space="preserve"> Tests</w:t>
      </w:r>
    </w:p>
    <w:p w:rsidR="00A744A9" w:rsidRPr="00A744A9" w:rsidRDefault="00A744A9" w:rsidP="00A744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A744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Yellow/ Black or glass top tube (sterile) </w:t>
      </w:r>
    </w:p>
    <w:p w:rsidR="00A744A9" w:rsidRPr="00A744A9" w:rsidRDefault="00A744A9" w:rsidP="00A744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Additive: anticoagulant SPS (sodium polyanethol sulfonate)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&amp; ACD (acid citrate dextrose)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Common test:  blood cultures. The SPS aids in the recovery of microorganisms by slowing down/ stopping the actions of complement, phagocytes, and certain antibiotics. These tubes should be inverted 8 times. Tubes with ACD are for cellular studies, HLA typing, paternity testing. </w:t>
      </w:r>
    </w:p>
    <w:p w:rsidR="0081232E" w:rsidRPr="00A744A9" w:rsidRDefault="0081232E" w:rsidP="008123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A744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Light-Blue top tube </w:t>
      </w:r>
    </w:p>
    <w:p w:rsidR="0081232E" w:rsidRPr="00A744A9" w:rsidRDefault="0081232E" w:rsidP="008123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>Additive: anticoagulant sodium citrate (prevents coagulation by binding to calcium in the specimen). Fill tubes completely to maintain the ratio of 9 parts blood to 1 part sodium citrate. Invert tubes 3 - 4 times.</w:t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Common tests: Coagulation tests on plasma - PT (Prothrombin Time - evaluates the extrinsic </w:t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system of the coagulation cascade &amp; monitors </w:t>
      </w:r>
      <w:r w:rsidR="00960AEB"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>Coumadin</w:t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therapy); APTT/ PTT (Activated Partial Thromboplastin Time - evaluates the intrinsic system of the coagulation cascade &amp; monitors heparin therapy); FDP (Fibrinogen Degradation Products); TT (Thrombin Time); Factor assays; BT (Bleeding Time) </w:t>
      </w:r>
    </w:p>
    <w:p w:rsidR="0081232E" w:rsidRPr="00960AEB" w:rsidRDefault="0081232E" w:rsidP="0081232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60A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*DON’T DRAW FIRST*</w:t>
      </w:r>
    </w:p>
    <w:p w:rsidR="00A744A9" w:rsidRDefault="00A744A9" w:rsidP="008123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F3B76" w:rsidRPr="00A744A9" w:rsidRDefault="000F3B76" w:rsidP="000F3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A744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 xml:space="preserve">Red top tube (plain vacuum tube) </w:t>
      </w:r>
    </w:p>
    <w:p w:rsidR="000F3B76" w:rsidRPr="00A744A9" w:rsidRDefault="000F3B76" w:rsidP="008123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>Additive: no additive or anticoagulant. Collected blood clots by normal coagulation process in 30 minutes; no need to invert the tube after collection.</w:t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Common tests: Serum chemistry tests (glucose, cholesterol, triglycerides, HDL, potassium, amylase, alkaline phosphatase, BUN, CK, liver enzymes); Serology tests (RPR, mono spot, rheumatoid factor, ANA); blood bank </w:t>
      </w:r>
    </w:p>
    <w:p w:rsidR="0081232E" w:rsidRPr="00A744A9" w:rsidRDefault="0081232E" w:rsidP="008123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A744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Red/Gray (speckled) top tube - tiger-top tube and serum separator tubes (SST) </w:t>
      </w:r>
    </w:p>
    <w:p w:rsidR="0081232E" w:rsidRDefault="0081232E" w:rsidP="008123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Additive: clot activators - glass particles, silica and </w:t>
      </w:r>
      <w:proofErr w:type="spellStart"/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>celite</w:t>
      </w:r>
      <w:proofErr w:type="spellEnd"/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(speeds up clot formation) &amp; thixotropic gel (a serum separator which when centrifuged forms a barrier between the serum &amp; the cells preventing contamination of the serum with cellular elements). Must be inverted 5 times.</w:t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Common laboratory use: chemistry tests on serum (glucose, cholesterol, triglycerides, potassium) </w:t>
      </w:r>
    </w:p>
    <w:p w:rsidR="00037951" w:rsidRPr="00A744A9" w:rsidRDefault="00037951" w:rsidP="000379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A744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Green top tube </w:t>
      </w:r>
    </w:p>
    <w:p w:rsidR="00037951" w:rsidRPr="00A744A9" w:rsidRDefault="00037951" w:rsidP="008123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Additive: sodium heparin, lithium heparin, ammonium heparin. Heparin slows down/ stops thrombin in the coagulation cascade. It's not used for hematology because heparin interferes with the Wright's stained blood smear. Invert tube 8 times. </w:t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Common tests: chemistry tests on plasma: ammonia, carboxyhemoglobin &amp; STAT electrolytes, chromosome screening </w:t>
      </w:r>
    </w:p>
    <w:p w:rsidR="00A744A9" w:rsidRPr="00A744A9" w:rsidRDefault="00A744A9" w:rsidP="00A744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A744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Lavender top tube </w:t>
      </w:r>
    </w:p>
    <w:p w:rsidR="00A744A9" w:rsidRPr="00A744A9" w:rsidRDefault="00A744A9" w:rsidP="00A744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>Additive: anticoagulant EDTA. EDTA slows down/ stops coagulation by binding to calcium in the specimen. Fill tubes at least 2/3 full &amp; invert 5- 8 times.</w:t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Common tests: hematology tests on whole blood. CBC (Complete Blood Count); RBC count, WBC count &amp; platelet count; WBC differential count; Hemoglobin &amp; Hematocrit determinations; ESR (erythrocyte sedimentation rate); sickle cell screening </w:t>
      </w:r>
    </w:p>
    <w:p w:rsidR="00A744A9" w:rsidRPr="00A744A9" w:rsidRDefault="00A744A9" w:rsidP="00A744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A744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Gray top tube </w:t>
      </w:r>
    </w:p>
    <w:p w:rsidR="00061AEE" w:rsidRDefault="00A744A9" w:rsidP="00061A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Additive: All top tubes contain a glucose preservative (antiglycolytic agent): sodium fluoride (preserves glucose for 3 days) or lithium </w:t>
      </w:r>
      <w:proofErr w:type="spellStart"/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>iodoacetate</w:t>
      </w:r>
      <w:proofErr w:type="spellEnd"/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(preserves glucose for 24 hours). May also contain the anticoagulant potassium oxalate (prevents clotting by binding calcium). Invert 8 times.</w:t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Common tests: Fasting blood sugar (FBS); Glucose tolerance test (GTT); Blood alcohol levels; Lactic acid measurement </w:t>
      </w:r>
    </w:p>
    <w:p w:rsidR="0081232E" w:rsidRPr="00061AEE" w:rsidRDefault="00A744A9" w:rsidP="00061A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44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>Dark B</w:t>
      </w:r>
      <w:r w:rsidR="0081232E" w:rsidRPr="00A744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lue </w:t>
      </w:r>
    </w:p>
    <w:p w:rsidR="00710D1B" w:rsidRDefault="0081232E" w:rsidP="00DB1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>Additive: clot activator (p</w:t>
      </w:r>
      <w:r w:rsidR="00A744A9"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lastic serum), EDTA (plastic) </w:t>
      </w:r>
      <w:r w:rsidR="00A744A9"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A744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Common laboratory use: for trace elements, toxicology, and nutritional chemistry testing </w:t>
      </w:r>
    </w:p>
    <w:p w:rsidR="00710D1B" w:rsidRDefault="00710D1B" w:rsidP="00DB1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710D1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CLIA Waived tests:</w:t>
      </w:r>
    </w:p>
    <w:p w:rsidR="00710D1B" w:rsidRPr="00710D1B" w:rsidRDefault="00710D1B" w:rsidP="00DB1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0D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Fecal occult blood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710D1B">
        <w:rPr>
          <w:rFonts w:ascii="Times New Roman" w:eastAsia="Times New Roman" w:hAnsi="Times New Roman" w:cs="Times New Roman"/>
          <w:color w:val="222222"/>
          <w:sz w:val="24"/>
          <w:szCs w:val="24"/>
        </w:rPr>
        <w:t>Hemacult)</w:t>
      </w:r>
    </w:p>
    <w:p w:rsidR="00710D1B" w:rsidRDefault="00710D1B" w:rsidP="00DB1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HCG (pregnancy test)</w:t>
      </w:r>
    </w:p>
    <w:p w:rsidR="00710D1B" w:rsidRDefault="00710D1B" w:rsidP="00DB10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Urine Dipsticks</w:t>
      </w:r>
    </w:p>
    <w:p w:rsidR="00710D1B" w:rsidRPr="00710D1B" w:rsidRDefault="00710D1B" w:rsidP="00DB106E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Blood Sugar Finger stick</w:t>
      </w:r>
    </w:p>
    <w:p w:rsidR="00D64974" w:rsidRDefault="00A744A9" w:rsidP="00A744A9">
      <w:pPr>
        <w:jc w:val="both"/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A744A9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Abbreviations</w:t>
      </w:r>
    </w:p>
    <w:p w:rsidR="00061AEE" w:rsidRPr="00061AEE" w:rsidRDefault="00061AEE" w:rsidP="00A744A9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proofErr w:type="gramStart"/>
      <w:r w:rsidRPr="00061AE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HCG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: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Human </w:t>
      </w:r>
      <w:r>
        <w:rPr>
          <w:rFonts w:ascii="Arial" w:hAnsi="Arial" w:cs="Arial"/>
          <w:color w:val="222222"/>
          <w:lang w:val="en"/>
        </w:rPr>
        <w:t xml:space="preserve"> chorionic gonadotropin ( Pregnancy Test)</w:t>
      </w:r>
    </w:p>
    <w:p w:rsidR="00D64974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FSH: Follicle Stimulating Hormone: Measures women’s menopausal condition</w:t>
      </w:r>
    </w:p>
    <w:p w:rsidR="00DB106E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proofErr w:type="gramStart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ABG :</w:t>
      </w:r>
      <w:proofErr w:type="gramEnd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Arterial Blood Gases</w:t>
      </w:r>
      <w:r w:rsidR="005803CC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  </w:t>
      </w:r>
      <w:r w:rsidR="005803CC" w:rsidRPr="00A744A9">
        <w:rPr>
          <w:rFonts w:ascii="Arial" w:hAnsi="Arial" w:cs="Arial"/>
          <w:b/>
          <w:color w:val="444444"/>
          <w:sz w:val="21"/>
          <w:szCs w:val="21"/>
          <w:lang w:val="en"/>
        </w:rPr>
        <w:t>7.38 - 7.42</w:t>
      </w:r>
    </w:p>
    <w:p w:rsidR="003D461C" w:rsidRDefault="003D461C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proofErr w:type="gramStart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TSH :</w:t>
      </w:r>
      <w:proofErr w:type="gramEnd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Thyroid Stimulating Hormone</w:t>
      </w:r>
    </w:p>
    <w:p w:rsidR="00037951" w:rsidRDefault="00037951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037951" w:rsidRDefault="00037951" w:rsidP="00D64974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037951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Blood Work</w:t>
      </w:r>
    </w:p>
    <w:p w:rsidR="00037951" w:rsidRPr="00A744A9" w:rsidRDefault="00037951" w:rsidP="00037951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K: Potassium  </w:t>
      </w:r>
      <w:r w:rsidRPr="00A744A9">
        <w:rPr>
          <w:b/>
          <w:lang w:val="en"/>
        </w:rPr>
        <w:t xml:space="preserve"> 3.5-5 </w:t>
      </w:r>
      <w:proofErr w:type="spellStart"/>
      <w:r w:rsidRPr="00A744A9">
        <w:rPr>
          <w:b/>
          <w:lang w:val="en"/>
        </w:rPr>
        <w:t>mmol</w:t>
      </w:r>
      <w:proofErr w:type="spellEnd"/>
      <w:r w:rsidRPr="00A744A9">
        <w:rPr>
          <w:b/>
          <w:lang w:val="en"/>
        </w:rPr>
        <w:t>/L</w:t>
      </w:r>
    </w:p>
    <w:p w:rsidR="00037951" w:rsidRPr="00A744A9" w:rsidRDefault="00037951" w:rsidP="00037951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Na: Sodium: </w:t>
      </w:r>
      <w:r w:rsidRPr="00A744A9">
        <w:rPr>
          <w:b/>
          <w:lang w:val="en"/>
        </w:rPr>
        <w:t xml:space="preserve">135-145 </w:t>
      </w:r>
      <w:proofErr w:type="spellStart"/>
      <w:r w:rsidRPr="00A744A9">
        <w:rPr>
          <w:b/>
          <w:lang w:val="en"/>
        </w:rPr>
        <w:t>mmol</w:t>
      </w:r>
      <w:proofErr w:type="spellEnd"/>
      <w:r w:rsidRPr="00A744A9">
        <w:rPr>
          <w:b/>
          <w:lang w:val="en"/>
        </w:rPr>
        <w:t>/L</w:t>
      </w:r>
    </w:p>
    <w:p w:rsidR="00037951" w:rsidRPr="00037951" w:rsidRDefault="00037951" w:rsidP="00037951">
      <w:pPr>
        <w:shd w:val="clear" w:color="auto" w:fill="FFFFFF"/>
        <w:spacing w:before="100" w:beforeAutospacing="1" w:after="206" w:line="308" w:lineRule="atLeast"/>
        <w:rPr>
          <w:rFonts w:ascii="Arial" w:eastAsia="Times New Roman" w:hAnsi="Arial" w:cs="Arial"/>
          <w:b/>
          <w:color w:val="444444"/>
          <w:sz w:val="21"/>
          <w:szCs w:val="21"/>
          <w:lang w:val="en"/>
        </w:rPr>
      </w:pPr>
      <w:r w:rsidRPr="00037951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RBC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Male: </w:t>
      </w:r>
      <w:r w:rsidRPr="00037951">
        <w:rPr>
          <w:rFonts w:ascii="Arial" w:eastAsia="Times New Roman" w:hAnsi="Arial" w:cs="Arial"/>
          <w:b/>
          <w:color w:val="444444"/>
          <w:sz w:val="21"/>
          <w:szCs w:val="21"/>
          <w:lang w:val="en"/>
        </w:rPr>
        <w:t>4.7 to 6.1</w:t>
      </w:r>
    </w:p>
    <w:p w:rsidR="00037951" w:rsidRPr="00A744A9" w:rsidRDefault="00037951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n"/>
        </w:rPr>
        <w:t xml:space="preserve">         </w:t>
      </w:r>
      <w:r w:rsidRPr="00061AEE">
        <w:rPr>
          <w:rFonts w:ascii="Arial" w:eastAsia="Times New Roman" w:hAnsi="Arial" w:cs="Arial"/>
          <w:color w:val="444444"/>
          <w:sz w:val="21"/>
          <w:szCs w:val="21"/>
          <w:lang w:val="en"/>
        </w:rPr>
        <w:t>Fema</w:t>
      </w:r>
      <w:r>
        <w:rPr>
          <w:rFonts w:ascii="Arial" w:eastAsia="Times New Roman" w:hAnsi="Arial" w:cs="Arial"/>
          <w:color w:val="444444"/>
          <w:sz w:val="21"/>
          <w:szCs w:val="21"/>
          <w:lang w:val="en"/>
        </w:rPr>
        <w:t>le</w:t>
      </w:r>
      <w:r w:rsidRPr="00037951">
        <w:rPr>
          <w:rFonts w:ascii="Arial" w:eastAsia="Times New Roman" w:hAnsi="Arial" w:cs="Arial"/>
          <w:b/>
          <w:color w:val="444444"/>
          <w:sz w:val="21"/>
          <w:szCs w:val="21"/>
          <w:lang w:val="en"/>
        </w:rPr>
        <w:t>: 4.2 to 5.4</w:t>
      </w:r>
    </w:p>
    <w:p w:rsidR="00037951" w:rsidRPr="00037951" w:rsidRDefault="003D461C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</w:pPr>
      <w:proofErr w:type="gramStart"/>
      <w:r w:rsidRPr="00037951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HG</w:t>
      </w:r>
      <w:r w:rsidR="005803CC" w:rsidRPr="00037951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 xml:space="preserve"> :</w:t>
      </w:r>
      <w:proofErr w:type="gramEnd"/>
      <w:r w:rsidR="005803CC" w:rsidRPr="00037951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 xml:space="preserve"> Hemo</w:t>
      </w:r>
      <w:r w:rsidRPr="00037951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globin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</w:tblGrid>
      <w:tr w:rsidR="00037951" w:rsidRPr="00061AEE" w:rsidTr="003E7A76">
        <w:trPr>
          <w:tblCellSpacing w:w="15" w:type="dxa"/>
        </w:trPr>
        <w:tc>
          <w:tcPr>
            <w:tcW w:w="1982" w:type="dxa"/>
            <w:vAlign w:val="center"/>
            <w:hideMark/>
          </w:tcPr>
          <w:p w:rsidR="00037951" w:rsidRPr="00037951" w:rsidRDefault="00037951" w:rsidP="0003795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61A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Male: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3795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13.5-17.5</w:t>
            </w:r>
          </w:p>
          <w:p w:rsidR="00037951" w:rsidRPr="00061AEE" w:rsidRDefault="00037951" w:rsidP="0003795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61A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Female: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3795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12.0-15.5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</w:tr>
    </w:tbl>
    <w:p w:rsidR="003D461C" w:rsidRPr="00037951" w:rsidRDefault="003D461C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</w:pPr>
      <w:r w:rsidRPr="00037951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HCT: Hematocrit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</w:tblGrid>
      <w:tr w:rsidR="00037951" w:rsidRPr="00061AEE" w:rsidTr="003E7A76">
        <w:trPr>
          <w:tblCellSpacing w:w="15" w:type="dxa"/>
        </w:trPr>
        <w:tc>
          <w:tcPr>
            <w:tcW w:w="1982" w:type="dxa"/>
            <w:vAlign w:val="center"/>
            <w:hideMark/>
          </w:tcPr>
          <w:p w:rsidR="00037951" w:rsidRPr="00037951" w:rsidRDefault="00037951" w:rsidP="003E7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061A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Male: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3795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38.8-50.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0 </w:t>
            </w:r>
            <w:r w:rsidRPr="00061A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061A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Female: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3795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34.9-44.5</w:t>
            </w:r>
          </w:p>
        </w:tc>
      </w:tr>
    </w:tbl>
    <w:p w:rsidR="00037951" w:rsidRPr="00A744A9" w:rsidRDefault="00037951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037951" w:rsidRDefault="00037951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</w:pPr>
      <w:r w:rsidRPr="00037951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Cholesterol</w:t>
      </w:r>
    </w:p>
    <w:p w:rsidR="00037951" w:rsidRPr="00A744A9" w:rsidRDefault="00037951" w:rsidP="00037951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lastRenderedPageBreak/>
        <w:t>Total Cholesterol&lt;200</w:t>
      </w:r>
    </w:p>
    <w:p w:rsidR="00037951" w:rsidRPr="00037951" w:rsidRDefault="00037951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</w:pPr>
    </w:p>
    <w:p w:rsidR="003D461C" w:rsidRPr="00A744A9" w:rsidRDefault="00C32478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proofErr w:type="gramStart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LDL :</w:t>
      </w:r>
      <w:proofErr w:type="gramEnd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&lt;100</w:t>
      </w:r>
    </w:p>
    <w:p w:rsidR="003D461C" w:rsidRPr="00A744A9" w:rsidRDefault="003D461C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HDL</w:t>
      </w:r>
      <w:r w:rsidR="00C32478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: &gt; 60</w:t>
      </w:r>
    </w:p>
    <w:p w:rsidR="00061AEE" w:rsidRPr="00037951" w:rsidRDefault="00C32478" w:rsidP="00037951">
      <w:pPr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Blood Glucose</w:t>
      </w:r>
      <w:r w:rsidR="005803CC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70-110</w:t>
      </w:r>
      <w:r w:rsidR="0009028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027"/>
      </w:tblGrid>
      <w:tr w:rsidR="00061AEE" w:rsidRPr="00061AEE" w:rsidTr="00037951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61AEE" w:rsidRPr="00061AEE" w:rsidRDefault="00061AEE" w:rsidP="0006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061AEE" w:rsidRPr="00061AEE" w:rsidRDefault="00061AEE" w:rsidP="00061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061AEE" w:rsidRPr="00061AEE" w:rsidTr="00037951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61AEE" w:rsidRPr="00061AEE" w:rsidRDefault="00061AEE" w:rsidP="0006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061AEE" w:rsidRPr="00061AEE" w:rsidRDefault="00061AEE" w:rsidP="00061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061AEE" w:rsidRPr="00061AEE" w:rsidTr="00037951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61AEE" w:rsidRPr="00061AEE" w:rsidRDefault="00061AEE" w:rsidP="00061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61A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White blood cell count</w:t>
            </w:r>
          </w:p>
        </w:tc>
        <w:tc>
          <w:tcPr>
            <w:tcW w:w="1982" w:type="dxa"/>
            <w:vAlign w:val="center"/>
            <w:hideMark/>
          </w:tcPr>
          <w:p w:rsidR="00061AEE" w:rsidRDefault="00061AEE" w:rsidP="00061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61AEE" w:rsidRPr="00061AEE" w:rsidRDefault="00061AEE" w:rsidP="00061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3.5-10.5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</w:tr>
      <w:tr w:rsidR="00061AEE" w:rsidRPr="00061AEE" w:rsidTr="00037951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61AEE" w:rsidRPr="00061AEE" w:rsidRDefault="00061AEE" w:rsidP="00061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61A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Platelet count</w:t>
            </w:r>
          </w:p>
        </w:tc>
        <w:tc>
          <w:tcPr>
            <w:tcW w:w="1982" w:type="dxa"/>
            <w:vAlign w:val="center"/>
            <w:hideMark/>
          </w:tcPr>
          <w:p w:rsidR="00061AEE" w:rsidRDefault="00061AEE" w:rsidP="00061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061AEE" w:rsidRPr="00061AEE" w:rsidRDefault="00061AEE" w:rsidP="00061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150-450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</w:tr>
    </w:tbl>
    <w:p w:rsidR="003D461C" w:rsidRPr="00A744A9" w:rsidRDefault="003D461C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9658E1" w:rsidRPr="00960AEB" w:rsidRDefault="009658E1" w:rsidP="00D64974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960AEB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 xml:space="preserve">Urine Collection </w:t>
      </w:r>
      <w:r w:rsidR="00B0792F" w:rsidRPr="00960AEB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(Look</w:t>
      </w:r>
      <w:r w:rsidRPr="00960AEB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 xml:space="preserve"> at power point)</w:t>
      </w:r>
    </w:p>
    <w:p w:rsidR="009658E1" w:rsidRPr="00A744A9" w:rsidRDefault="009658E1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Know 24 hour urine</w:t>
      </w:r>
      <w:r w:rsidR="00136395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proofErr w:type="gramStart"/>
      <w:r w:rsidR="00136395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( if</w:t>
      </w:r>
      <w:proofErr w:type="gramEnd"/>
      <w:r w:rsidR="00136395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the person urinates without collecting in container , need to start again)</w:t>
      </w:r>
    </w:p>
    <w:p w:rsidR="009658E1" w:rsidRPr="00A744A9" w:rsidRDefault="009658E1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Clean catch </w:t>
      </w:r>
      <w:r w:rsidR="00B0792F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(for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Culture and sensitivity) </w:t>
      </w:r>
    </w:p>
    <w:p w:rsidR="009658E1" w:rsidRPr="00A744A9" w:rsidRDefault="009658E1" w:rsidP="00D64974">
      <w:pPr>
        <w:rPr>
          <w:rFonts w:ascii="Times New Roman" w:hAnsi="Times New Roman" w:cs="Times New Roman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Normal Specific </w:t>
      </w:r>
      <w:r w:rsidR="00B0792F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gravity (</w:t>
      </w:r>
      <w:r w:rsidR="00870DF7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closest to </w:t>
      </w:r>
      <w:r w:rsidR="00B0792F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one)</w:t>
      </w:r>
      <w:r w:rsidR="00870DF7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Range </w:t>
      </w:r>
      <w:r w:rsidRPr="00A744A9">
        <w:rPr>
          <w:rFonts w:ascii="Times New Roman" w:hAnsi="Times New Roman" w:cs="Times New Roman"/>
          <w:sz w:val="24"/>
          <w:szCs w:val="24"/>
          <w:lang w:val="en"/>
        </w:rPr>
        <w:t>1.005-1.030</w:t>
      </w:r>
    </w:p>
    <w:p w:rsidR="00870DF7" w:rsidRPr="00A744A9" w:rsidRDefault="00870DF7" w:rsidP="00D64974">
      <w:pPr>
        <w:rPr>
          <w:rFonts w:ascii="Times New Roman" w:hAnsi="Times New Roman" w:cs="Times New Roman"/>
          <w:sz w:val="24"/>
          <w:szCs w:val="24"/>
          <w:lang w:val="en"/>
        </w:rPr>
      </w:pPr>
      <w:r w:rsidRPr="00A744A9">
        <w:rPr>
          <w:rFonts w:ascii="Times New Roman" w:hAnsi="Times New Roman" w:cs="Times New Roman"/>
          <w:sz w:val="24"/>
          <w:szCs w:val="24"/>
          <w:lang w:val="en"/>
        </w:rPr>
        <w:t>Know what hematuria is</w:t>
      </w:r>
      <w:r w:rsidR="0013639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136395">
        <w:rPr>
          <w:rFonts w:ascii="Times New Roman" w:hAnsi="Times New Roman" w:cs="Times New Roman"/>
          <w:sz w:val="24"/>
          <w:szCs w:val="24"/>
          <w:lang w:val="en"/>
        </w:rPr>
        <w:t>( Blood</w:t>
      </w:r>
      <w:proofErr w:type="gramEnd"/>
      <w:r w:rsidR="00136395">
        <w:rPr>
          <w:rFonts w:ascii="Times New Roman" w:hAnsi="Times New Roman" w:cs="Times New Roman"/>
          <w:sz w:val="24"/>
          <w:szCs w:val="24"/>
          <w:lang w:val="en"/>
        </w:rPr>
        <w:t xml:space="preserve"> in urine)</w:t>
      </w:r>
    </w:p>
    <w:p w:rsidR="00B0792F" w:rsidRPr="00A744A9" w:rsidRDefault="00B0792F" w:rsidP="00D64974">
      <w:pPr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A744A9">
        <w:rPr>
          <w:rFonts w:ascii="Times New Roman" w:hAnsi="Times New Roman" w:cs="Times New Roman"/>
          <w:sz w:val="24"/>
          <w:szCs w:val="24"/>
          <w:lang w:val="en"/>
        </w:rPr>
        <w:t>*Stool Sample: Contaminated sample if urine is in sample *</w:t>
      </w:r>
    </w:p>
    <w:p w:rsidR="00DB106E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DB106E" w:rsidRPr="00960AEB" w:rsidRDefault="00DB106E" w:rsidP="00D64974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960AEB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Technique for draw</w:t>
      </w:r>
    </w:p>
    <w:p w:rsidR="00DB106E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If you have a hematoma: stop draw</w:t>
      </w:r>
    </w:p>
    <w:p w:rsidR="00DB106E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Take off tourniquet in one minute</w:t>
      </w:r>
    </w:p>
    <w:p w:rsidR="00DB106E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Take tourniquet off before removing needle.</w:t>
      </w:r>
    </w:p>
    <w:p w:rsidR="00DB106E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Explain procedure to patient</w:t>
      </w:r>
    </w:p>
    <w:p w:rsidR="00DB106E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15-30 degree angle</w:t>
      </w:r>
    </w:p>
    <w:p w:rsidR="00DB106E" w:rsidRPr="00A744A9" w:rsidRDefault="000F3B76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23</w:t>
      </w:r>
      <w:r w:rsidR="00DB106E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gauge for winged infusion set</w:t>
      </w:r>
    </w:p>
    <w:p w:rsidR="00DB106E" w:rsidRDefault="000F3B76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21</w:t>
      </w:r>
      <w:r w:rsidR="00DB106E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for a straight needle</w:t>
      </w:r>
    </w:p>
    <w:p w:rsidR="00E40A61" w:rsidRPr="00A744A9" w:rsidRDefault="00E40A61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Red spots (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petechae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) apply pressure</w:t>
      </w:r>
      <w:r w:rsidR="0043095C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after draw but do not stop</w:t>
      </w:r>
    </w:p>
    <w:p w:rsidR="00DB106E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DB106E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 xml:space="preserve">Biohazardous waste: 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A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nything with body fluids</w:t>
      </w:r>
      <w:r w:rsidR="00C63875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requires special handling</w:t>
      </w:r>
    </w:p>
    <w:p w:rsidR="00DB106E" w:rsidRPr="00A744A9" w:rsidRDefault="00DB106E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MSDS: Where you find information about chemicals in your workplace you may be working with.</w:t>
      </w:r>
    </w:p>
    <w:p w:rsidR="00870DF7" w:rsidRPr="00A744A9" w:rsidRDefault="00870DF7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Sterilization rids area of pathogens and non-pathogens</w:t>
      </w:r>
      <w:r w:rsidR="008110D7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: Autoclaving</w:t>
      </w:r>
    </w:p>
    <w:p w:rsidR="00870DF7" w:rsidRPr="00A744A9" w:rsidRDefault="008110D7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Disinfection:</w:t>
      </w:r>
      <w:r w:rsidR="00870DF7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Rids area of pathogen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s: You would disinfect a sigmoidoscopy scope after use</w:t>
      </w:r>
    </w:p>
    <w:p w:rsidR="00870DF7" w:rsidRPr="00A744A9" w:rsidRDefault="008110D7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Sanitization:</w:t>
      </w:r>
      <w:r w:rsidR="00870DF7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reduced pathogens but not all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: You would wash instruments to </w:t>
      </w:r>
      <w:r w:rsidR="00C63875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prepare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them for autoclaving</w:t>
      </w:r>
      <w:r w:rsidR="00870DF7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</w:p>
    <w:p w:rsidR="003D461C" w:rsidRPr="00A744A9" w:rsidRDefault="003D461C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Clean with bleach</w:t>
      </w:r>
    </w:p>
    <w:p w:rsidR="003D461C" w:rsidRPr="00A744A9" w:rsidRDefault="003D461C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Flammable liquids sign: Yellow or red</w:t>
      </w:r>
    </w:p>
    <w:p w:rsidR="00870DF7" w:rsidRPr="00A744A9" w:rsidRDefault="00870DF7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870DF7" w:rsidRPr="00960AEB" w:rsidRDefault="00870DF7" w:rsidP="00D64974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960AEB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Infants and Pediatrics</w:t>
      </w:r>
    </w:p>
    <w:p w:rsidR="00870DF7" w:rsidRPr="00A744A9" w:rsidRDefault="00870DF7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Ear Irrigation: Down and back</w:t>
      </w:r>
    </w:p>
    <w:p w:rsidR="00870DF7" w:rsidRPr="00A744A9" w:rsidRDefault="00870DF7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Infant heart rate and respiration always higher that toddler and adults</w:t>
      </w:r>
    </w:p>
    <w:p w:rsidR="00870DF7" w:rsidRPr="00A744A9" w:rsidRDefault="003D461C" w:rsidP="00D64974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Injections: Vastus L</w:t>
      </w:r>
      <w:r w:rsidR="00870DF7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ateralis</w:t>
      </w:r>
    </w:p>
    <w:p w:rsidR="00870DF7" w:rsidRPr="00A744A9" w:rsidRDefault="00870DF7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Heel stick for infant: Keep </w:t>
      </w:r>
      <w:r w:rsidR="008110D7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still,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use heel </w:t>
      </w:r>
      <w:r w:rsidR="008110D7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warmer, and use lateral and medial part of heel (Never the middle of the heel)</w:t>
      </w:r>
    </w:p>
    <w:p w:rsidR="003D461C" w:rsidRPr="00A744A9" w:rsidRDefault="00870DF7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Wipe away first drop of blood</w:t>
      </w:r>
    </w:p>
    <w:p w:rsidR="003D461C" w:rsidRPr="00960AEB" w:rsidRDefault="003D461C" w:rsidP="00870DF7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3D461C" w:rsidRPr="00960AEB" w:rsidRDefault="003D461C" w:rsidP="00870DF7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960AEB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Medical Terminology/ Positioning</w:t>
      </w:r>
    </w:p>
    <w:p w:rsidR="003D461C" w:rsidRPr="00A744A9" w:rsidRDefault="00A744A9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Febrile</w:t>
      </w:r>
    </w:p>
    <w:p w:rsidR="003D461C" w:rsidRPr="00A744A9" w:rsidRDefault="00A744A9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Afebrile</w:t>
      </w:r>
      <w:r w:rsidR="003D461C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</w:p>
    <w:p w:rsidR="003D461C" w:rsidRPr="00A744A9" w:rsidRDefault="003D461C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Menarche</w:t>
      </w:r>
    </w:p>
    <w:p w:rsidR="003D461C" w:rsidRPr="00A744A9" w:rsidRDefault="00A744A9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Trendelenburg</w:t>
      </w:r>
      <w:r w:rsidR="003D461C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: Feet up head down for someone who has fainted</w:t>
      </w:r>
    </w:p>
    <w:p w:rsidR="003D461C" w:rsidRPr="00A744A9" w:rsidRDefault="003D461C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Sims: left lateral side lying position: Sigmoidoscopy</w:t>
      </w:r>
    </w:p>
    <w:p w:rsidR="003D461C" w:rsidRPr="00A744A9" w:rsidRDefault="003D461C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Supine: </w:t>
      </w:r>
      <w:r w:rsidR="00B56D60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On back</w:t>
      </w:r>
    </w:p>
    <w:p w:rsidR="00B56D60" w:rsidRPr="00A744A9" w:rsidRDefault="00B56D6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Litho</w:t>
      </w:r>
      <w:r w:rsid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tomy: Gynecological Examination</w:t>
      </w:r>
    </w:p>
    <w:p w:rsidR="00B56D60" w:rsidRPr="00A744A9" w:rsidRDefault="00B56D6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Fowlers: Upright 90 degrees</w:t>
      </w:r>
    </w:p>
    <w:p w:rsidR="00B56D60" w:rsidRPr="00A744A9" w:rsidRDefault="00B56D6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Semi Fowlers: 60-85 degrees</w:t>
      </w:r>
    </w:p>
    <w:p w:rsidR="00B56D60" w:rsidRPr="00A744A9" w:rsidRDefault="00822EC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lastRenderedPageBreak/>
        <w:t>Prone: lying face down</w:t>
      </w:r>
    </w:p>
    <w:p w:rsidR="00822EC0" w:rsidRPr="00960AEB" w:rsidRDefault="00822EC0" w:rsidP="00870DF7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B56D60" w:rsidRPr="00061AEE" w:rsidRDefault="00061AEE" w:rsidP="00870DF7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EKG</w:t>
      </w:r>
    </w:p>
    <w:p w:rsidR="00B56D60" w:rsidRPr="00A744A9" w:rsidRDefault="00C32478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P</w:t>
      </w:r>
      <w:r w:rsidR="00236B08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: Atrial depolarization Q R </w:t>
      </w:r>
      <w:r w:rsidR="000A6302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S:</w:t>
      </w:r>
      <w:r w:rsidR="00236B08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 Ventricular Depolarization T: ventricular repolarization</w:t>
      </w:r>
      <w:r w:rsidR="00B56D60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                     </w:t>
      </w:r>
      <w:r w:rsidR="00236B08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</w:p>
    <w:p w:rsidR="00B56D60" w:rsidRPr="00A744A9" w:rsidRDefault="00236B08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PR Interval .12</w:t>
      </w:r>
      <w:r w:rsidR="00F82F52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-</w:t>
      </w:r>
      <w:r w:rsidR="00F82F52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.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20   </w:t>
      </w:r>
    </w:p>
    <w:p w:rsidR="00B56D60" w:rsidRPr="00A744A9" w:rsidRDefault="00C32478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Holter monitor</w:t>
      </w:r>
      <w:r w:rsidR="00B56D60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: Don’t get wet, if lead comes off they have to go back to get it replaced.</w:t>
      </w:r>
    </w:p>
    <w:p w:rsidR="00F82F52" w:rsidRDefault="00C13DBE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Some EKG artifacts that change the </w:t>
      </w:r>
      <w:r w:rsidR="00FC161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rhythm: phones, Somatic tremors (Parkinson’s disease)</w:t>
      </w:r>
    </w:p>
    <w:p w:rsidR="00FC161E" w:rsidRDefault="00FC161E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If patient in fetal position for EKG, note on EKG reading</w:t>
      </w:r>
    </w:p>
    <w:p w:rsidR="00B56D60" w:rsidRPr="00A744A9" w:rsidRDefault="00B56D6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What is </w:t>
      </w:r>
      <w:proofErr w:type="gramStart"/>
      <w:r w:rsidR="000A6302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bradycardia</w:t>
      </w:r>
      <w:proofErr w:type="gramEnd"/>
    </w:p>
    <w:p w:rsidR="00B56D60" w:rsidRPr="00A744A9" w:rsidRDefault="00B56D6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What is </w:t>
      </w:r>
      <w:r w:rsidR="000A6302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tachycardia</w:t>
      </w:r>
    </w:p>
    <w:p w:rsidR="00393D2A" w:rsidRPr="00A744A9" w:rsidRDefault="00B56D6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What is the electrical pathway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:</w:t>
      </w:r>
    </w:p>
    <w:p w:rsidR="00393D2A" w:rsidRPr="00A744A9" w:rsidRDefault="00B56D6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 xml:space="preserve"> SA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to 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AV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to 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Bundle of His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to 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L &amp; R Bundles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to 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Purkinje Fibers</w:t>
      </w:r>
    </w:p>
    <w:p w:rsidR="00B56D60" w:rsidRDefault="00B56D6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If someone had an amputation place the lead as distal as you can and document on EKG </w:t>
      </w:r>
    </w:p>
    <w:p w:rsidR="00E40A61" w:rsidRPr="00C8701B" w:rsidRDefault="001D77CF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Voltage :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r w:rsidR="00940232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5mm per big box</w:t>
      </w:r>
    </w:p>
    <w:p w:rsidR="00E40A61" w:rsidRDefault="00E40A61" w:rsidP="00870DF7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</w:p>
    <w:p w:rsidR="00960AEB" w:rsidRPr="00960AEB" w:rsidRDefault="00960AEB" w:rsidP="00870DF7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960AEB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Vital Signs</w:t>
      </w:r>
    </w:p>
    <w:p w:rsidR="00960AEB" w:rsidRPr="00A744A9" w:rsidRDefault="00960AEB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Normal BMI</w:t>
      </w:r>
      <w:proofErr w:type="gramStart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:</w:t>
      </w:r>
      <w:r w:rsidR="00C32478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18.5</w:t>
      </w:r>
      <w:proofErr w:type="gramEnd"/>
      <w:r w:rsidR="00C32478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-24.9</w:t>
      </w:r>
    </w:p>
    <w:p w:rsidR="00960AEB" w:rsidRPr="00A744A9" w:rsidRDefault="00960AEB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Normal B/P</w:t>
      </w:r>
      <w:r w:rsidR="00853BA8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120</w:t>
      </w:r>
      <w:r w:rsidR="00C32478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/80</w:t>
      </w:r>
      <w:r w:rsidR="00853BA8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pre hypertension 121</w:t>
      </w:r>
      <w:r w:rsidR="00710D1B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-81 –139/ 89</w:t>
      </w:r>
    </w:p>
    <w:p w:rsidR="00960AEB" w:rsidRPr="00A744A9" w:rsidRDefault="00960AEB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Hypertension</w:t>
      </w:r>
      <w:r w:rsidR="00C32478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140/88</w:t>
      </w:r>
    </w:p>
    <w:p w:rsidR="00960AEB" w:rsidRDefault="004C73B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Hypotensio</w:t>
      </w:r>
      <w:r w:rsidR="00C32478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n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r w:rsidR="00C32478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90/60</w:t>
      </w:r>
    </w:p>
    <w:p w:rsidR="004C73B0" w:rsidRPr="00A744A9" w:rsidRDefault="004C73B0" w:rsidP="004C73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P 60-100</w:t>
      </w:r>
    </w:p>
    <w:p w:rsidR="004C73B0" w:rsidRPr="00A744A9" w:rsidRDefault="004C73B0" w:rsidP="004C73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R 12-20</w:t>
      </w:r>
    </w:p>
    <w:p w:rsidR="00960AEB" w:rsidRDefault="00772898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Temp F to C    - 30 /2 </w:t>
      </w:r>
    </w:p>
    <w:p w:rsidR="00772898" w:rsidRPr="00A744A9" w:rsidRDefault="00772898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Temp C to F </w:t>
      </w:r>
      <w:r w:rsidR="0015552F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x</w:t>
      </w:r>
      <w:r w:rsidR="0015552F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2 + 30</w:t>
      </w:r>
    </w:p>
    <w:p w:rsidR="00960AEB" w:rsidRPr="00A744A9" w:rsidRDefault="00B35FBE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12</w:t>
      </w:r>
      <w:r w:rsidR="00621BDA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inches in a foot 2.5. cm in an inch</w:t>
      </w:r>
    </w:p>
    <w:p w:rsidR="00960AEB" w:rsidRPr="00A744A9" w:rsidRDefault="00960AEB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Kg to </w:t>
      </w:r>
      <w:proofErr w:type="spellStart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lbs</w:t>
      </w:r>
      <w:proofErr w:type="spellEnd"/>
      <w:r w:rsidR="00621BDA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  2.2lb = 1 kg</w:t>
      </w:r>
    </w:p>
    <w:p w:rsidR="00960AEB" w:rsidRPr="00A744A9" w:rsidRDefault="00621BDA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Teaspoon:</w:t>
      </w:r>
      <w:r w:rsidR="00960AEB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5ml</w:t>
      </w:r>
    </w:p>
    <w:p w:rsidR="00960AEB" w:rsidRPr="00A744A9" w:rsidRDefault="00960AEB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Tablespoon: 15ml</w:t>
      </w:r>
    </w:p>
    <w:p w:rsidR="00621BDA" w:rsidRPr="00A744A9" w:rsidRDefault="00621BDA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lastRenderedPageBreak/>
        <w:t xml:space="preserve">1 </w:t>
      </w:r>
      <w:proofErr w:type="spellStart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oz</w:t>
      </w:r>
      <w:proofErr w:type="spellEnd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= 30 ml</w:t>
      </w:r>
    </w:p>
    <w:p w:rsidR="00960AEB" w:rsidRPr="00960AEB" w:rsidRDefault="00960AEB" w:rsidP="00870DF7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960AEB" w:rsidRDefault="00960AEB" w:rsidP="00870DF7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960AEB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Eye Exams</w:t>
      </w:r>
    </w:p>
    <w:p w:rsidR="00960AEB" w:rsidRPr="00A744A9" w:rsidRDefault="00960AEB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Tumbling E eye exam </w:t>
      </w:r>
      <w:r w:rsidR="009A3397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is a FAR 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for someone who does not understand English</w:t>
      </w:r>
    </w:p>
    <w:p w:rsidR="00960AEB" w:rsidRPr="00A744A9" w:rsidRDefault="009A3397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Jaeger Test: NEAR</w:t>
      </w:r>
      <w:r w:rsidR="00960AEB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proofErr w:type="gramStart"/>
      <w:r w:rsidR="00960AEB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test .</w:t>
      </w:r>
      <w:proofErr w:type="gramEnd"/>
      <w:r w:rsidR="00960AEB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Place 15” inches</w:t>
      </w:r>
    </w:p>
    <w:p w:rsidR="00960AEB" w:rsidRPr="00A744A9" w:rsidRDefault="009A3397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Rosenbaum Test: NEAR</w:t>
      </w:r>
      <w:r w:rsidR="00960AEB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test 18 inches</w:t>
      </w:r>
    </w:p>
    <w:p w:rsidR="00960AEB" w:rsidRPr="00A744A9" w:rsidRDefault="00960AEB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Ishahara Test: For color blindness</w:t>
      </w:r>
    </w:p>
    <w:p w:rsidR="00960AEB" w:rsidRDefault="009A3397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Snellen Chart: FAR </w:t>
      </w:r>
      <w:r w:rsidR="00960AEB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vision 20 </w:t>
      </w:r>
      <w:proofErr w:type="spellStart"/>
      <w:r w:rsidR="00960AEB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ft</w:t>
      </w:r>
      <w:proofErr w:type="spellEnd"/>
      <w:r w:rsidR="00960AEB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at line 20</w:t>
      </w:r>
      <w:r w:rsidR="00FC161E"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= 20:20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vision</w:t>
      </w:r>
      <w:r w:rsidR="001D77CF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proofErr w:type="gramStart"/>
      <w:r w:rsidR="001D77CF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( adult</w:t>
      </w:r>
      <w:proofErr w:type="gramEnd"/>
      <w:r w:rsidR="001D77CF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)</w:t>
      </w:r>
    </w:p>
    <w:p w:rsidR="001D77CF" w:rsidRDefault="001D77CF" w:rsidP="001D77CF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Snellen </w:t>
      </w:r>
      <w:proofErr w:type="gramStart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Chart</w:t>
      </w:r>
      <w:proofErr w:type="gramEnd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: FAR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vision 10</w:t>
      </w: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</w:t>
      </w:r>
      <w:proofErr w:type="spellStart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ft</w:t>
      </w:r>
      <w:proofErr w:type="spellEnd"/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at line 20= 20:20 vision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(child)</w:t>
      </w:r>
    </w:p>
    <w:p w:rsidR="00940232" w:rsidRDefault="00940232" w:rsidP="001D77CF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940232" w:rsidRDefault="00940232" w:rsidP="001D77CF">
      <w:pPr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</w:pPr>
      <w:r w:rsidRPr="00940232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  <w:t>Ear exam</w:t>
      </w:r>
    </w:p>
    <w:p w:rsidR="00940232" w:rsidRDefault="00940232" w:rsidP="001D77CF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Pull pinna up and back for anyone over three years</w:t>
      </w:r>
    </w:p>
    <w:p w:rsidR="001D77CF" w:rsidRPr="00A744A9" w:rsidRDefault="00940232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Cerumen is the substance removed from ear </w:t>
      </w:r>
      <w:proofErr w:type="gramStart"/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( Ear</w:t>
      </w:r>
      <w:proofErr w:type="gramEnd"/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wax)</w:t>
      </w:r>
    </w:p>
    <w:p w:rsidR="00822EC0" w:rsidRPr="00A744A9" w:rsidRDefault="00822EC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822EC0" w:rsidRDefault="00822EC0" w:rsidP="00870DF7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822EC0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 xml:space="preserve">Coding </w:t>
      </w:r>
    </w:p>
    <w:p w:rsidR="00822EC0" w:rsidRPr="00A744A9" w:rsidRDefault="00822EC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CMS 1500: </w:t>
      </w:r>
      <w:r w:rsidR="00FC161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Basic insurance form: Send to insurance company</w:t>
      </w:r>
    </w:p>
    <w:p w:rsidR="00822EC0" w:rsidRPr="00A744A9" w:rsidRDefault="00822EC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Consent forms</w:t>
      </w:r>
      <w:r w:rsidR="00FC161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: Always have doctor discuss with patient</w:t>
      </w:r>
    </w:p>
    <w:p w:rsidR="00822EC0" w:rsidRDefault="00822EC0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 w:rsidRPr="00A744A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Health Care Proxy</w:t>
      </w:r>
      <w:r w:rsidR="00FC161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: required for mental or physical impairment </w:t>
      </w:r>
      <w:r w:rsidR="00731A8C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(such</w:t>
      </w:r>
      <w:r w:rsidR="00FC161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as </w:t>
      </w:r>
      <w:r w:rsidR="00731A8C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Alzheimer’s</w:t>
      </w:r>
      <w:r w:rsidR="00FC161E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)</w:t>
      </w:r>
    </w:p>
    <w:p w:rsidR="00A744A9" w:rsidRDefault="00731A8C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Procedural codes need modifier if doctor does something in addition to the original diagnosis</w:t>
      </w:r>
    </w:p>
    <w:p w:rsidR="00731A8C" w:rsidRDefault="00731A8C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Procedural codes 5 digits</w:t>
      </w:r>
    </w:p>
    <w:p w:rsidR="00731A8C" w:rsidRDefault="00731A8C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Diagnostic Code 3 digits</w:t>
      </w:r>
    </w:p>
    <w:p w:rsidR="00A744A9" w:rsidRDefault="00A744A9" w:rsidP="00870DF7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A744A9"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  <w:t>Chain of custody</w:t>
      </w:r>
    </w:p>
    <w:p w:rsidR="00731A8C" w:rsidRDefault="00731A8C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Before sending everyone in chain must sign: last one will be the person sending the sample</w:t>
      </w:r>
    </w:p>
    <w:p w:rsidR="00731A8C" w:rsidRDefault="00731A8C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If a parent calls the hospital after a kid has ingested poison have them call poison control</w:t>
      </w:r>
    </w:p>
    <w:p w:rsidR="00AE3F1E" w:rsidRPr="00731A8C" w:rsidRDefault="00AE3F1E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Labs include Paternity tests, alcohol and drug screens</w:t>
      </w:r>
    </w:p>
    <w:p w:rsidR="00960AEB" w:rsidRPr="00A744A9" w:rsidRDefault="00960AEB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lang w:val="en"/>
        </w:rPr>
      </w:pPr>
    </w:p>
    <w:p w:rsidR="00960AEB" w:rsidRPr="00960AEB" w:rsidRDefault="00960AEB" w:rsidP="00870DF7">
      <w:pPr>
        <w:rPr>
          <w:rStyle w:val="Strong"/>
          <w:rFonts w:ascii="Times New Roman" w:hAnsi="Times New Roman" w:cs="Times New Roman"/>
          <w:sz w:val="24"/>
          <w:szCs w:val="24"/>
          <w:u w:val="single"/>
          <w:lang w:val="en"/>
        </w:rPr>
      </w:pPr>
    </w:p>
    <w:p w:rsidR="00960AEB" w:rsidRPr="00960AEB" w:rsidRDefault="00960AEB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E31FA8" w:rsidRPr="00B56D60" w:rsidRDefault="00E31FA8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870DF7" w:rsidRPr="00960AEB" w:rsidRDefault="00870DF7" w:rsidP="00870DF7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870DF7" w:rsidRDefault="00870DF7" w:rsidP="00870DF7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870DF7" w:rsidRDefault="00870DF7" w:rsidP="00D64974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870DF7" w:rsidRPr="00870DF7" w:rsidRDefault="00870DF7" w:rsidP="00D64974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870DF7" w:rsidRDefault="00870DF7" w:rsidP="00D64974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DB106E" w:rsidRDefault="00DB106E" w:rsidP="00D64974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DB106E" w:rsidRDefault="00DB106E" w:rsidP="00D64974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DB106E" w:rsidRPr="00DB106E" w:rsidRDefault="00DB106E" w:rsidP="00D64974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D64974" w:rsidRPr="00DB106E" w:rsidRDefault="00D64974" w:rsidP="00D64974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D64974" w:rsidRPr="00DB106E" w:rsidRDefault="00D64974" w:rsidP="00D64974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D64974" w:rsidRPr="00DB106E" w:rsidRDefault="00D64974" w:rsidP="00D64974">
      <w:pPr>
        <w:rPr>
          <w:rStyle w:val="Strong"/>
          <w:rFonts w:ascii="Times New Roman" w:hAnsi="Times New Roman" w:cs="Times New Roman"/>
          <w:sz w:val="24"/>
          <w:szCs w:val="24"/>
          <w:lang w:val="en"/>
        </w:rPr>
      </w:pPr>
    </w:p>
    <w:p w:rsidR="00D64974" w:rsidRPr="00DB106E" w:rsidRDefault="00D64974" w:rsidP="00D649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974" w:rsidRPr="00D64974" w:rsidRDefault="00D64974" w:rsidP="00D64974">
      <w:pPr>
        <w:rPr>
          <w:b/>
          <w:u w:val="single"/>
        </w:rPr>
      </w:pPr>
    </w:p>
    <w:p w:rsidR="00D64974" w:rsidRPr="00D64974" w:rsidRDefault="00D64974" w:rsidP="00D64974"/>
    <w:sectPr w:rsidR="00D64974" w:rsidRPr="00D6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C68"/>
    <w:multiLevelType w:val="multilevel"/>
    <w:tmpl w:val="0D96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D3E82"/>
    <w:multiLevelType w:val="hybridMultilevel"/>
    <w:tmpl w:val="7EDC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8EB"/>
    <w:multiLevelType w:val="multilevel"/>
    <w:tmpl w:val="4532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84837"/>
    <w:multiLevelType w:val="hybridMultilevel"/>
    <w:tmpl w:val="9E8009C4"/>
    <w:lvl w:ilvl="0" w:tplc="5688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4CB38AB"/>
    <w:multiLevelType w:val="hybridMultilevel"/>
    <w:tmpl w:val="453E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15BAC"/>
    <w:multiLevelType w:val="hybridMultilevel"/>
    <w:tmpl w:val="FE2A18A8"/>
    <w:lvl w:ilvl="0" w:tplc="331870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4"/>
    <w:rsid w:val="00002767"/>
    <w:rsid w:val="00037951"/>
    <w:rsid w:val="00061AEE"/>
    <w:rsid w:val="0009028A"/>
    <w:rsid w:val="000A6302"/>
    <w:rsid w:val="000F3B76"/>
    <w:rsid w:val="00127ACC"/>
    <w:rsid w:val="00136395"/>
    <w:rsid w:val="0015552F"/>
    <w:rsid w:val="001D77CF"/>
    <w:rsid w:val="00236B08"/>
    <w:rsid w:val="003436A6"/>
    <w:rsid w:val="00373B47"/>
    <w:rsid w:val="00393D2A"/>
    <w:rsid w:val="003D461C"/>
    <w:rsid w:val="0043095C"/>
    <w:rsid w:val="004B1724"/>
    <w:rsid w:val="004C73B0"/>
    <w:rsid w:val="004D7EFE"/>
    <w:rsid w:val="0051363B"/>
    <w:rsid w:val="005803CC"/>
    <w:rsid w:val="005B5D5B"/>
    <w:rsid w:val="00621BDA"/>
    <w:rsid w:val="00710D1B"/>
    <w:rsid w:val="00731A8C"/>
    <w:rsid w:val="00772898"/>
    <w:rsid w:val="008110D7"/>
    <w:rsid w:val="0081232E"/>
    <w:rsid w:val="00822EC0"/>
    <w:rsid w:val="00843341"/>
    <w:rsid w:val="00853BA8"/>
    <w:rsid w:val="00870DF7"/>
    <w:rsid w:val="00940232"/>
    <w:rsid w:val="00960AEB"/>
    <w:rsid w:val="009658E1"/>
    <w:rsid w:val="009A3397"/>
    <w:rsid w:val="00A744A9"/>
    <w:rsid w:val="00AE3F1E"/>
    <w:rsid w:val="00B0792F"/>
    <w:rsid w:val="00B35FBE"/>
    <w:rsid w:val="00B56D60"/>
    <w:rsid w:val="00C13DBE"/>
    <w:rsid w:val="00C32478"/>
    <w:rsid w:val="00C63875"/>
    <w:rsid w:val="00C8701B"/>
    <w:rsid w:val="00D64974"/>
    <w:rsid w:val="00D771C3"/>
    <w:rsid w:val="00DB106E"/>
    <w:rsid w:val="00E31FA8"/>
    <w:rsid w:val="00E40A61"/>
    <w:rsid w:val="00EA029B"/>
    <w:rsid w:val="00F82F52"/>
    <w:rsid w:val="00F927DF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827F0-2B49-417C-BB2B-F7A9A47A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4974"/>
    <w:rPr>
      <w:b/>
      <w:bCs/>
    </w:rPr>
  </w:style>
  <w:style w:type="paragraph" w:styleId="ListParagraph">
    <w:name w:val="List Paragraph"/>
    <w:basedOn w:val="Normal"/>
    <w:uiPriority w:val="34"/>
    <w:qFormat/>
    <w:rsid w:val="00D6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806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6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84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9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0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1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3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539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1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2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2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7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9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4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9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20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00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3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8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2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7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14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3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10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22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0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4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7176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2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859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658">
              <w:marLeft w:val="0"/>
              <w:marRight w:val="0"/>
              <w:marTop w:val="0"/>
              <w:marBottom w:val="0"/>
              <w:divBdr>
                <w:top w:val="single" w:sz="6" w:space="9" w:color="BDBD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Lucy, Jennifer M</dc:creator>
  <cp:keywords/>
  <dc:description/>
  <cp:lastModifiedBy>Lucy, Jennifer M</cp:lastModifiedBy>
  <cp:revision>37</cp:revision>
  <dcterms:created xsi:type="dcterms:W3CDTF">2016-04-27T13:59:00Z</dcterms:created>
  <dcterms:modified xsi:type="dcterms:W3CDTF">2017-04-18T11:47:00Z</dcterms:modified>
</cp:coreProperties>
</file>